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17" w:rsidRDefault="00CF4617" w:rsidP="00CF461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6"/>
          <w:szCs w:val="26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6"/>
          <w:szCs w:val="26"/>
        </w:rPr>
        <w:t>CITY/COUNTY OF ___________________________</w:t>
      </w:r>
    </w:p>
    <w:p w:rsidR="00CF4617" w:rsidRDefault="00CF4617" w:rsidP="00CF4617">
      <w:pPr>
        <w:autoSpaceDE w:val="0"/>
        <w:autoSpaceDN w:val="0"/>
        <w:adjustRightInd w:val="0"/>
        <w:spacing w:before="12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CDBG for the Past Five Years</w:t>
      </w:r>
    </w:p>
    <w:p w:rsidR="00CF4617" w:rsidRDefault="00CF4617" w:rsidP="00CF4617">
      <w:pPr>
        <w:autoSpaceDE w:val="0"/>
        <w:autoSpaceDN w:val="0"/>
        <w:adjustRightInd w:val="0"/>
        <w:spacing w:before="12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FACT SHEET</w:t>
      </w:r>
    </w:p>
    <w:p w:rsidR="00CF4617" w:rsidRDefault="00CF4617" w:rsidP="00CF4617">
      <w:pPr>
        <w:autoSpaceDE w:val="0"/>
        <w:autoSpaceDN w:val="0"/>
        <w:adjustRightInd w:val="0"/>
        <w:spacing w:before="48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COMMUNITY DEVELOPMENT BLOCK GRANT (CDBG)</w:t>
      </w:r>
    </w:p>
    <w:p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For every one dollar of CDBG funding another $_______ in private and public funding was leveraged.</w:t>
      </w:r>
    </w:p>
    <w:p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________ persons were assisted through the CDBG program in the past five years.</w:t>
      </w:r>
    </w:p>
    <w:p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CDBG created or retained ______ jobs in the past five years.</w:t>
      </w:r>
    </w:p>
    <w:p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CDBG funds in the amount of $_________ were spent on economic development activities such as direct financial assistance to businesses, commercial and industrial improvements, among others.</w:t>
      </w:r>
    </w:p>
    <w:p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CDBG funds in the amount of $_________ were spent on public improvements, such as the development and improvements of public facilities, street improvements, water and sewer improvements, and multi-purpose community centers, among others.</w:t>
      </w:r>
    </w:p>
    <w:p w:rsidR="004D5637" w:rsidRPr="00EE16E9" w:rsidRDefault="00CF4617" w:rsidP="00CF4617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-Roman" w:hAnsi="Times-Roman" w:cs="Times-Roman"/>
          <w:sz w:val="22"/>
          <w:szCs w:val="22"/>
        </w:rPr>
        <w:t>• CDBG funds in the amount of $____________ were provided for housing activities, such as construction, rehabilitation, homebuyer assistance, lead-based paint testing and abatement, among others.</w:t>
      </w:r>
    </w:p>
    <w:sectPr w:rsidR="004D5637" w:rsidRPr="00EE16E9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7"/>
    <w:rsid w:val="004D5637"/>
    <w:rsid w:val="00761C74"/>
    <w:rsid w:val="00BF1B7B"/>
    <w:rsid w:val="00C37BC0"/>
    <w:rsid w:val="00CF4617"/>
    <w:rsid w:val="00EE16E9"/>
    <w:rsid w:val="00EF1658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42116D-FC5E-4CB6-A8D4-35D143B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B8126BBA.dotm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Tedford</dc:creator>
  <cp:keywords/>
  <dc:description/>
  <cp:lastModifiedBy>Traci Watts</cp:lastModifiedBy>
  <cp:revision>2</cp:revision>
  <cp:lastPrinted>2017-03-10T15:39:00Z</cp:lastPrinted>
  <dcterms:created xsi:type="dcterms:W3CDTF">2017-03-10T15:40:00Z</dcterms:created>
  <dcterms:modified xsi:type="dcterms:W3CDTF">2017-03-10T15:40:00Z</dcterms:modified>
</cp:coreProperties>
</file>